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E7" w:rsidRDefault="006818E7" w:rsidP="005B5339">
      <w:pPr>
        <w:spacing w:after="60"/>
        <w:jc w:val="center"/>
        <w:rPr>
          <w:rFonts w:ascii="Times New Roman" w:eastAsia="Calibri" w:hAnsi="Times New Roman" w:cs="Times New Roman"/>
          <w:b/>
          <w:color w:val="0000CC"/>
          <w:spacing w:val="8"/>
          <w:sz w:val="24"/>
          <w:szCs w:val="24"/>
        </w:rPr>
      </w:pPr>
    </w:p>
    <w:p w:rsidR="006B7764" w:rsidRPr="005B5339" w:rsidRDefault="005B5339" w:rsidP="005B5339">
      <w:pPr>
        <w:spacing w:after="60"/>
        <w:jc w:val="center"/>
        <w:rPr>
          <w:rFonts w:ascii="Times New Roman" w:eastAsia="Calibri" w:hAnsi="Times New Roman" w:cs="Times New Roman"/>
          <w:b/>
          <w:color w:val="0000CC"/>
          <w:spacing w:val="8"/>
          <w:sz w:val="24"/>
          <w:szCs w:val="24"/>
        </w:rPr>
      </w:pPr>
      <w:r w:rsidRPr="005B5339">
        <w:rPr>
          <w:rFonts w:ascii="Times New Roman" w:eastAsia="Calibri" w:hAnsi="Times New Roman" w:cs="Times New Roman"/>
          <w:b/>
          <w:color w:val="0000CC"/>
          <w:spacing w:val="8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W w:w="1038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6"/>
        <w:gridCol w:w="8966"/>
      </w:tblGrid>
      <w:tr w:rsidR="006B7764" w:rsidRPr="006B7764" w:rsidTr="00240250">
        <w:trPr>
          <w:trHeight w:val="1416"/>
        </w:trPr>
        <w:tc>
          <w:tcPr>
            <w:tcW w:w="10382" w:type="dxa"/>
            <w:gridSpan w:val="2"/>
            <w:vAlign w:val="center"/>
          </w:tcPr>
          <w:p w:rsidR="006B7764" w:rsidRPr="006B7764" w:rsidRDefault="006B7764" w:rsidP="006B7764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CC"/>
                <w:spacing w:val="8"/>
                <w:sz w:val="24"/>
                <w:szCs w:val="24"/>
              </w:rPr>
            </w:pPr>
            <w:r w:rsidRPr="006B7764">
              <w:rPr>
                <w:rFonts w:ascii="Times New Roman" w:eastAsia="Calibri" w:hAnsi="Times New Roman" w:cs="Times New Roman"/>
                <w:b/>
                <w:color w:val="0000CC"/>
                <w:spacing w:val="8"/>
                <w:sz w:val="24"/>
                <w:szCs w:val="24"/>
              </w:rPr>
              <w:t>ФЕДЕРАЛЬНАЯ АНТИМОНОПОЛЬНАЯ СЛУЖБА</w:t>
            </w:r>
          </w:p>
          <w:p w:rsid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pacing w:val="8"/>
              </w:rPr>
            </w:pPr>
            <w:r w:rsidRPr="006B7764">
              <w:rPr>
                <w:rFonts w:ascii="Times New Roman" w:eastAsia="Calibri" w:hAnsi="Times New Roman" w:cs="Times New Roman"/>
                <w:color w:val="0000CC"/>
                <w:spacing w:val="8"/>
              </w:rPr>
              <w:t>Федеральное государственное автономное учреждение</w:t>
            </w:r>
          </w:p>
          <w:p w:rsidR="00331C6E" w:rsidRPr="006B7764" w:rsidRDefault="00331C6E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pacing w:val="8"/>
              </w:rPr>
            </w:pPr>
            <w:r>
              <w:rPr>
                <w:rFonts w:ascii="Times New Roman" w:eastAsia="Calibri" w:hAnsi="Times New Roman" w:cs="Times New Roman"/>
                <w:color w:val="0000CC"/>
                <w:spacing w:val="8"/>
              </w:rPr>
              <w:t>дополнительного профессионального образования</w:t>
            </w:r>
          </w:p>
          <w:p w:rsidR="006B7764" w:rsidRP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pacing w:val="8"/>
              </w:rPr>
            </w:pPr>
            <w:r w:rsidRPr="006B7764">
              <w:rPr>
                <w:rFonts w:ascii="Times New Roman" w:eastAsia="Calibri" w:hAnsi="Times New Roman" w:cs="Times New Roman"/>
                <w:color w:val="0000CC"/>
                <w:spacing w:val="8"/>
              </w:rPr>
              <w:t>«Учебно-методический центр Федеральной антимонопольной службы» (г. Казань)</w:t>
            </w:r>
          </w:p>
          <w:p w:rsidR="006B7764" w:rsidRP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</w:pP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 xml:space="preserve">ул. Оренбургский тракт, 24, г. Казань, 420059, тел.: (843) 200-18-20, 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  <w:lang w:val="en-US"/>
              </w:rPr>
              <w:t>e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-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  <w:lang w:val="en-US"/>
              </w:rPr>
              <w:t>mail</w:t>
            </w:r>
            <w:r w:rsidRPr="006B7764">
              <w:rPr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 xml:space="preserve">: </w:t>
            </w:r>
            <w:hyperlink r:id="rId8" w:history="1">
              <w:r w:rsidRPr="006B7764">
                <w:rPr>
                  <w:rFonts w:ascii="Times New Roman" w:eastAsia="Calibri" w:hAnsi="Times New Roman" w:cs="Times New Roman"/>
                  <w:color w:val="0000CC"/>
                  <w:sz w:val="20"/>
                  <w:szCs w:val="20"/>
                </w:rPr>
                <w:t>emc@fas.gov.ru</w:t>
              </w:r>
            </w:hyperlink>
          </w:p>
          <w:p w:rsidR="006B7764" w:rsidRP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</w:tc>
      </w:tr>
      <w:tr w:rsidR="006B7764" w:rsidRPr="006B7764" w:rsidTr="00240250">
        <w:trPr>
          <w:trHeight w:val="1928"/>
        </w:trPr>
        <w:tc>
          <w:tcPr>
            <w:tcW w:w="10382" w:type="dxa"/>
            <w:gridSpan w:val="2"/>
            <w:tcBorders>
              <w:bottom w:val="single" w:sz="4" w:space="0" w:color="auto"/>
            </w:tcBorders>
            <w:vAlign w:val="center"/>
          </w:tcPr>
          <w:p w:rsidR="005B5339" w:rsidRPr="00346F67" w:rsidRDefault="005B5339" w:rsidP="005B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B7764" w:rsidRPr="006B7764" w:rsidRDefault="006B7764" w:rsidP="005B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6B7764" w:rsidRPr="006B7764" w:rsidRDefault="006B7764" w:rsidP="006B77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 курсу повышения квалификации</w:t>
            </w:r>
          </w:p>
          <w:p w:rsidR="007D3532" w:rsidRDefault="00FC7E9C" w:rsidP="00331C6E">
            <w:pPr>
              <w:tabs>
                <w:tab w:val="left" w:pos="365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«</w:t>
            </w:r>
            <w:r w:rsidR="007D3532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Выявление и пресечение антиконкурентных соглашений </w:t>
            </w:r>
          </w:p>
          <w:p w:rsidR="00FC7E9C" w:rsidRPr="006B7764" w:rsidRDefault="007D3532" w:rsidP="00331C6E">
            <w:pPr>
              <w:tabs>
                <w:tab w:val="left" w:pos="365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на товарных рынках</w:t>
            </w:r>
            <w:r w:rsidR="00FC7E9C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»</w:t>
            </w:r>
          </w:p>
          <w:p w:rsidR="002706C9" w:rsidRDefault="002706C9" w:rsidP="002706C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 период с </w:t>
            </w:r>
            <w:r w:rsidR="007D353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по </w:t>
            </w:r>
            <w:r w:rsidR="007D353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31C6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марта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20</w:t>
            </w:r>
            <w:r w:rsidR="00AB5B1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="00331C6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года </w:t>
            </w:r>
          </w:p>
          <w:p w:rsidR="00FC7E9C" w:rsidRPr="00EB6B13" w:rsidRDefault="00FC7E9C" w:rsidP="003607C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B7764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6B7764" w:rsidRPr="006B7764" w:rsidRDefault="00331C6E" w:rsidP="00D85DD5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7D353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2706C9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AB5B1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2706C9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 w:rsidR="00AB5B1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2706C9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6B7764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6B7764" w:rsidRPr="006B7764" w:rsidRDefault="00F064F9" w:rsidP="00D85DD5">
            <w:pPr>
              <w:spacing w:after="0" w:line="240" w:lineRule="auto"/>
              <w:ind w:left="-216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Конференц-холл</w:t>
            </w:r>
          </w:p>
        </w:tc>
      </w:tr>
      <w:tr w:rsidR="00561C58" w:rsidRPr="006B7764" w:rsidTr="00F02CFC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1C58" w:rsidRPr="00492BA0" w:rsidRDefault="00B01564" w:rsidP="00561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8.30-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59F" w:rsidRPr="0059059F" w:rsidRDefault="007D3532" w:rsidP="00B0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B06E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4007F6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07F6" w:rsidRPr="00492BA0" w:rsidRDefault="00B01564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59" w:rsidRPr="002E5859" w:rsidRDefault="002E5859" w:rsidP="007D3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Ограничивающие конкуренцию соглашения: особенности квалификации и доказывания. Критерии допустимости соглашений</w:t>
            </w:r>
            <w:r w:rsidRPr="002E5859">
              <w:rPr>
                <w:rFonts w:ascii="Times New Roman" w:hAnsi="Times New Roman" w:cs="Times New Roman"/>
              </w:rPr>
              <w:t>.</w:t>
            </w:r>
          </w:p>
          <w:p w:rsidR="004007F6" w:rsidRPr="008848F7" w:rsidRDefault="006842D6" w:rsidP="00F02CF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7D3532" w:rsidRPr="007D3532">
              <w:rPr>
                <w:rFonts w:ascii="Times New Roman" w:hAnsi="Times New Roman" w:cs="Times New Roman"/>
                <w:b/>
                <w:i/>
              </w:rPr>
              <w:t>Конопкина</w:t>
            </w:r>
            <w:proofErr w:type="spellEnd"/>
            <w:r w:rsidR="007D3532" w:rsidRPr="007D3532">
              <w:rPr>
                <w:rFonts w:ascii="Times New Roman" w:hAnsi="Times New Roman" w:cs="Times New Roman"/>
                <w:b/>
                <w:i/>
              </w:rPr>
              <w:t xml:space="preserve"> Екатерина Евгеньев</w:t>
            </w:r>
            <w:r w:rsidR="00F02CFC">
              <w:rPr>
                <w:rFonts w:ascii="Times New Roman" w:hAnsi="Times New Roman" w:cs="Times New Roman"/>
                <w:b/>
                <w:i/>
              </w:rPr>
              <w:t>н</w:t>
            </w:r>
            <w:r w:rsidR="007D3532" w:rsidRPr="007D3532">
              <w:rPr>
                <w:rFonts w:ascii="Times New Roman" w:hAnsi="Times New Roman" w:cs="Times New Roman"/>
                <w:b/>
                <w:i/>
              </w:rPr>
              <w:t>а</w:t>
            </w:r>
            <w:r w:rsidR="007D3532">
              <w:rPr>
                <w:rFonts w:ascii="Times New Roman" w:hAnsi="Times New Roman" w:cs="Times New Roman"/>
              </w:rPr>
              <w:t xml:space="preserve"> – </w:t>
            </w:r>
            <w:r w:rsidR="00352522">
              <w:rPr>
                <w:rFonts w:ascii="Times New Roman" w:hAnsi="Times New Roman" w:cs="Times New Roman"/>
                <w:i/>
              </w:rPr>
              <w:t>з</w:t>
            </w:r>
            <w:r w:rsidR="00B01564">
              <w:rPr>
                <w:rFonts w:ascii="Times New Roman" w:hAnsi="Times New Roman" w:cs="Times New Roman"/>
                <w:i/>
              </w:rPr>
              <w:t>аместитель</w:t>
            </w:r>
            <w:r w:rsidR="00352522">
              <w:rPr>
                <w:rFonts w:ascii="Times New Roman" w:hAnsi="Times New Roman" w:cs="Times New Roman"/>
                <w:i/>
              </w:rPr>
              <w:t xml:space="preserve"> </w:t>
            </w:r>
            <w:r w:rsidR="007D3532" w:rsidRPr="00B779A7">
              <w:rPr>
                <w:rFonts w:ascii="Times New Roman" w:hAnsi="Times New Roman" w:cs="Times New Roman"/>
                <w:i/>
              </w:rPr>
              <w:t>начальника Управления по борьбе с картелями ФАС России</w:t>
            </w:r>
          </w:p>
        </w:tc>
      </w:tr>
      <w:tr w:rsidR="007D3532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3532" w:rsidRDefault="007D3532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532" w:rsidRPr="00F02CFC" w:rsidRDefault="007D3532" w:rsidP="007D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и разграничения ограничивающих конкуренцию соглашений на товарных рынках.</w:t>
            </w:r>
          </w:p>
          <w:p w:rsidR="007D3532" w:rsidRPr="007D3532" w:rsidRDefault="007D3532" w:rsidP="00F02CF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532">
              <w:rPr>
                <w:rFonts w:ascii="Times New Roman" w:hAnsi="Times New Roman" w:cs="Times New Roman"/>
                <w:b/>
                <w:i/>
              </w:rPr>
              <w:t>Конопкина Е.Е.</w:t>
            </w:r>
          </w:p>
        </w:tc>
      </w:tr>
      <w:tr w:rsidR="004007F6" w:rsidRPr="006B7764" w:rsidTr="00F02CFC">
        <w:trPr>
          <w:trHeight w:val="34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07F6" w:rsidRPr="00492BA0" w:rsidRDefault="004007F6" w:rsidP="007D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12.10-</w:t>
            </w:r>
            <w:r w:rsidR="007D3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F6" w:rsidRPr="00B06E7E" w:rsidRDefault="004007F6" w:rsidP="00400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4007F6" w:rsidRPr="006B7764" w:rsidTr="00240250">
        <w:trPr>
          <w:trHeight w:val="28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07F6" w:rsidRPr="00492BA0" w:rsidRDefault="007D3532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32" w:rsidRPr="00F02CFC" w:rsidRDefault="007D3532" w:rsidP="00400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доказывания ограничивающих конкуренцию соглашений на товарных рынках в условиях </w:t>
            </w:r>
            <w:proofErr w:type="spellStart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7F6" w:rsidRPr="00B06E7E" w:rsidRDefault="004007F6" w:rsidP="00F02CF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C1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7D3532" w:rsidRPr="00743C1A">
              <w:rPr>
                <w:rFonts w:ascii="Times New Roman" w:hAnsi="Times New Roman" w:cs="Times New Roman"/>
                <w:b/>
                <w:i/>
              </w:rPr>
              <w:t>Тесленко Антон Викторович</w:t>
            </w:r>
            <w:r w:rsidR="007D3532" w:rsidRPr="00B779A7">
              <w:rPr>
                <w:rFonts w:ascii="Times New Roman" w:hAnsi="Times New Roman" w:cs="Times New Roman"/>
                <w:b/>
              </w:rPr>
              <w:t xml:space="preserve"> </w:t>
            </w:r>
            <w:r w:rsidR="007D3532">
              <w:rPr>
                <w:rFonts w:ascii="Times New Roman" w:hAnsi="Times New Roman" w:cs="Times New Roman"/>
                <w:b/>
              </w:rPr>
              <w:t xml:space="preserve">– </w:t>
            </w:r>
            <w:r w:rsidR="00352522">
              <w:rPr>
                <w:rFonts w:ascii="Times New Roman" w:hAnsi="Times New Roman" w:cs="Times New Roman"/>
                <w:i/>
              </w:rPr>
              <w:t>з</w:t>
            </w:r>
            <w:r w:rsidR="007D3532">
              <w:rPr>
                <w:rFonts w:ascii="Times New Roman" w:hAnsi="Times New Roman" w:cs="Times New Roman"/>
                <w:i/>
              </w:rPr>
              <w:t>ам</w:t>
            </w:r>
            <w:r w:rsidR="00B01564">
              <w:rPr>
                <w:rFonts w:ascii="Times New Roman" w:hAnsi="Times New Roman" w:cs="Times New Roman"/>
                <w:i/>
              </w:rPr>
              <w:t xml:space="preserve">еститель </w:t>
            </w:r>
            <w:r w:rsidR="007D3532">
              <w:rPr>
                <w:rFonts w:ascii="Times New Roman" w:hAnsi="Times New Roman" w:cs="Times New Roman"/>
                <w:i/>
              </w:rPr>
              <w:t>начальника Управления по борьбе с картелями ФАС России</w:t>
            </w:r>
          </w:p>
        </w:tc>
      </w:tr>
      <w:tr w:rsidR="004007F6" w:rsidRPr="006B7764" w:rsidTr="00240250">
        <w:trPr>
          <w:trHeight w:val="34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F6" w:rsidRPr="00492BA0" w:rsidRDefault="007D3532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14.40-16.1</w:t>
            </w:r>
            <w:r w:rsidR="0070770A" w:rsidRPr="0070770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F6" w:rsidRPr="00F02CFC" w:rsidRDefault="007D3532" w:rsidP="00400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внеплановых выездных проверок (Рекогносцировка). Порядок проведения внеплановых выездных проверок. Меры реагирования на воспрепятствование при осуществлении осмотра.</w:t>
            </w:r>
            <w:r w:rsidR="004007F6" w:rsidRPr="00F02C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07F6" w:rsidRPr="0059059F" w:rsidRDefault="004007F6" w:rsidP="00F02CF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352522" w:rsidRPr="00352522">
              <w:rPr>
                <w:rFonts w:ascii="Times New Roman" w:hAnsi="Times New Roman" w:cs="Times New Roman"/>
                <w:b/>
                <w:i/>
              </w:rPr>
              <w:t xml:space="preserve">Загребельный Никита Евгеньевич </w:t>
            </w:r>
            <w:r w:rsidR="00352522" w:rsidRPr="00352522">
              <w:rPr>
                <w:rFonts w:ascii="Times New Roman" w:hAnsi="Times New Roman" w:cs="Times New Roman"/>
                <w:i/>
              </w:rPr>
              <w:t>– начальник отдела организации взаимодействия с правоохранительными органами Управления по борьбе с картелями ФАС России</w:t>
            </w:r>
          </w:p>
        </w:tc>
      </w:tr>
      <w:tr w:rsidR="004007F6" w:rsidRPr="006B7764" w:rsidTr="00F02CFC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4007F6" w:rsidRPr="006B7764" w:rsidRDefault="00B01564" w:rsidP="004007F6">
            <w:pPr>
              <w:spacing w:before="40" w:after="40" w:line="240" w:lineRule="auto"/>
              <w:ind w:left="-24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="004007F6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4007F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  <w:r w:rsidR="004007F6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4007F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="004007F6"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4007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="004007F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07F6" w:rsidRPr="006B7764" w:rsidTr="00346F67">
        <w:trPr>
          <w:trHeight w:val="216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7F6" w:rsidRPr="00BC265F" w:rsidRDefault="00B01564" w:rsidP="000C3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007F6"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9.00-</w:t>
            </w:r>
            <w:r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09.</w:t>
            </w:r>
            <w:r w:rsidR="000C35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3502" w:rsidRPr="00F02CFC" w:rsidRDefault="000C3502" w:rsidP="000C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0C3502" w:rsidRDefault="000C3502" w:rsidP="000C3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5859">
              <w:rPr>
                <w:rFonts w:ascii="Times New Roman" w:hAnsi="Times New Roman" w:cs="Times New Roman"/>
                <w:b/>
                <w:i/>
              </w:rPr>
              <w:t>Тенишев</w:t>
            </w:r>
            <w:r w:rsidRPr="00B01564">
              <w:rPr>
                <w:rFonts w:ascii="Times New Roman" w:hAnsi="Times New Roman" w:cs="Times New Roman"/>
                <w:b/>
                <w:i/>
              </w:rPr>
              <w:t xml:space="preserve"> Андрей Петрович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EF744B">
              <w:rPr>
                <w:rFonts w:ascii="Times New Roman" w:hAnsi="Times New Roman" w:cs="Times New Roman"/>
                <w:i/>
              </w:rPr>
              <w:t>начальник Управления по борьбе с картелями</w:t>
            </w:r>
          </w:p>
          <w:p w:rsidR="00346F67" w:rsidRPr="00346F67" w:rsidRDefault="000C3502" w:rsidP="000C3502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564">
              <w:rPr>
                <w:rFonts w:ascii="Times New Roman" w:hAnsi="Times New Roman" w:cs="Times New Roman"/>
                <w:b/>
                <w:i/>
              </w:rPr>
              <w:t>Седов Михаил Владимирович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начальник Управления по работе с бюджетной сферой Федеральной службы по финансовому мониторингу</w:t>
            </w:r>
          </w:p>
        </w:tc>
      </w:tr>
      <w:tr w:rsidR="00346F67" w:rsidRPr="006B7764" w:rsidTr="00240250">
        <w:trPr>
          <w:trHeight w:val="126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F67" w:rsidRPr="00BC265F" w:rsidRDefault="00346F67" w:rsidP="0068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09.30</w:t>
            </w:r>
            <w:r w:rsidR="000C35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818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0C35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818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3502" w:rsidRPr="00F02CFC" w:rsidRDefault="000C3502" w:rsidP="000C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российской системы противодействия «отмыванию» доходов и финансированию терроризма. </w:t>
            </w:r>
            <w:proofErr w:type="spellStart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gramStart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бюджетных средств. Особенности взаимодействия </w:t>
            </w:r>
            <w:proofErr w:type="spellStart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F02CFC">
              <w:rPr>
                <w:rFonts w:ascii="Times New Roman" w:hAnsi="Times New Roman" w:cs="Times New Roman"/>
                <w:sz w:val="24"/>
                <w:szCs w:val="24"/>
              </w:rPr>
              <w:t xml:space="preserve"> и ФАС России.</w:t>
            </w:r>
          </w:p>
          <w:p w:rsidR="00346F67" w:rsidRDefault="000C3502" w:rsidP="000C350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F2">
              <w:rPr>
                <w:rFonts w:ascii="Times New Roman" w:eastAsia="Calibri" w:hAnsi="Times New Roman" w:cs="Times New Roman"/>
                <w:b/>
                <w:i/>
              </w:rPr>
              <w:t>Голушко Павел Александрович</w:t>
            </w:r>
            <w:r w:rsidRPr="009100F2">
              <w:rPr>
                <w:rFonts w:ascii="Times New Roman" w:eastAsia="Calibri" w:hAnsi="Times New Roman" w:cs="Times New Roman"/>
                <w:i/>
              </w:rPr>
              <w:t xml:space="preserve"> -</w:t>
            </w:r>
            <w:r>
              <w:rPr>
                <w:rFonts w:ascii="Times New Roman" w:eastAsia="Calibri" w:hAnsi="Times New Roman" w:cs="Times New Roman"/>
                <w:i/>
              </w:rPr>
              <w:t xml:space="preserve"> н</w:t>
            </w:r>
            <w:r w:rsidRPr="009100F2">
              <w:rPr>
                <w:rFonts w:ascii="Times New Roman" w:eastAsia="Calibri" w:hAnsi="Times New Roman" w:cs="Times New Roman"/>
                <w:i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  <w:i/>
              </w:rPr>
              <w:t>о</w:t>
            </w:r>
            <w:r w:rsidRPr="009100F2">
              <w:rPr>
                <w:rFonts w:ascii="Times New Roman" w:eastAsia="Calibri" w:hAnsi="Times New Roman" w:cs="Times New Roman"/>
                <w:i/>
              </w:rPr>
              <w:t xml:space="preserve">тдела мониторинга </w:t>
            </w:r>
            <w:proofErr w:type="spellStart"/>
            <w:r w:rsidRPr="009100F2">
              <w:rPr>
                <w:rFonts w:ascii="Times New Roman" w:eastAsia="Calibri" w:hAnsi="Times New Roman" w:cs="Times New Roman"/>
                <w:i/>
              </w:rPr>
              <w:t>госконтрактов</w:t>
            </w:r>
            <w:proofErr w:type="spellEnd"/>
            <w:r w:rsidRPr="009100F2">
              <w:rPr>
                <w:rFonts w:ascii="Times New Roman" w:eastAsia="Calibri" w:hAnsi="Times New Roman" w:cs="Times New Roman"/>
                <w:i/>
              </w:rPr>
              <w:t xml:space="preserve"> Управления по работе с бюджетной сферой Федеральной службы по финансовому мониторингу</w:t>
            </w:r>
          </w:p>
        </w:tc>
      </w:tr>
      <w:tr w:rsidR="00352522" w:rsidRPr="006B7764" w:rsidTr="00352522">
        <w:trPr>
          <w:trHeight w:val="692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22" w:rsidRPr="00BC265F" w:rsidRDefault="00352522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11.10-12.40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818E7" w:rsidRDefault="00352522" w:rsidP="0035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взаимодействия с правоохранительными органами. </w:t>
            </w:r>
          </w:p>
          <w:p w:rsidR="00352522" w:rsidRPr="00F02CFC" w:rsidRDefault="00352522" w:rsidP="0035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Заключение специалиста.</w:t>
            </w:r>
          </w:p>
          <w:p w:rsidR="00352522" w:rsidRPr="002E5859" w:rsidRDefault="00352522" w:rsidP="003525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5859">
              <w:rPr>
                <w:rFonts w:ascii="Times New Roman" w:hAnsi="Times New Roman" w:cs="Times New Roman"/>
                <w:b/>
                <w:i/>
              </w:rPr>
              <w:t>Тенишев</w:t>
            </w:r>
            <w:r w:rsidRPr="00B01564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B01564">
              <w:rPr>
                <w:rFonts w:ascii="Times New Roman" w:hAnsi="Times New Roman" w:cs="Times New Roman"/>
                <w:b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BC265F" w:rsidRPr="006B7764" w:rsidTr="006818E7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65F" w:rsidRPr="00BC265F" w:rsidRDefault="00BC265F" w:rsidP="00400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12.40 -13.30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265F" w:rsidRPr="00BC265F" w:rsidRDefault="00BC265F" w:rsidP="0035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65F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352522" w:rsidRPr="006B7764" w:rsidTr="00240250">
        <w:trPr>
          <w:trHeight w:val="274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522" w:rsidRPr="00BC265F" w:rsidRDefault="00BC265F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13.30-15.0</w:t>
            </w:r>
            <w:r w:rsidR="00352522"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F02CFC" w:rsidRDefault="00352522" w:rsidP="0035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Координация экономической деятельности, согласованные действия, вертикальные соглашения: особенности доказывания и квалификации.</w:t>
            </w:r>
          </w:p>
          <w:p w:rsidR="00352522" w:rsidRPr="000F16E7" w:rsidRDefault="00352522" w:rsidP="00F02CF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43C1A">
              <w:rPr>
                <w:rFonts w:ascii="Times New Roman" w:hAnsi="Times New Roman" w:cs="Times New Roman"/>
                <w:b/>
                <w:i/>
              </w:rPr>
              <w:t>Хамуков Мухамед Анатольевич</w:t>
            </w:r>
            <w:r w:rsidRPr="003D5D23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D23">
              <w:rPr>
                <w:rFonts w:ascii="Times New Roman" w:hAnsi="Times New Roman" w:cs="Times New Roman"/>
                <w:i/>
              </w:rPr>
              <w:t>заместитель начальника Управления по борьбе с картелями</w:t>
            </w:r>
            <w:r>
              <w:rPr>
                <w:rFonts w:ascii="Times New Roman" w:hAnsi="Times New Roman" w:cs="Times New Roman"/>
                <w:i/>
              </w:rPr>
              <w:t xml:space="preserve"> ФАС России</w:t>
            </w:r>
          </w:p>
        </w:tc>
      </w:tr>
      <w:tr w:rsidR="00352522" w:rsidRPr="006B7764" w:rsidTr="00240250">
        <w:trPr>
          <w:trHeight w:val="251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522" w:rsidRPr="00BC265F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15.10-16.40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91478" w:rsidRPr="00F02CFC" w:rsidRDefault="00791478" w:rsidP="0079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нарушения антимонопольного законодательства.</w:t>
            </w:r>
          </w:p>
          <w:p w:rsidR="00352522" w:rsidRPr="00B86E3E" w:rsidRDefault="00791478" w:rsidP="00791478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86E3E">
              <w:rPr>
                <w:rFonts w:ascii="Times New Roman" w:hAnsi="Times New Roman" w:cs="Times New Roman"/>
                <w:b/>
                <w:i/>
              </w:rPr>
              <w:t>Тесленко А.В.</w:t>
            </w:r>
          </w:p>
        </w:tc>
      </w:tr>
      <w:tr w:rsidR="00352522" w:rsidRPr="006B7764" w:rsidTr="00240250">
        <w:trPr>
          <w:trHeight w:val="251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522" w:rsidRPr="00BC265F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265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16-50-18.20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91478" w:rsidRPr="00F02CFC" w:rsidRDefault="00791478" w:rsidP="00791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Привлечение к административной ответственности и расчет штрафов.</w:t>
            </w:r>
          </w:p>
          <w:p w:rsidR="00791478" w:rsidRPr="00F02CFC" w:rsidRDefault="00791478" w:rsidP="00791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Особенности освобождения от административной ответственности.</w:t>
            </w:r>
          </w:p>
          <w:p w:rsidR="00352522" w:rsidRPr="00791478" w:rsidRDefault="00791478" w:rsidP="0079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E3E">
              <w:rPr>
                <w:rFonts w:ascii="Times New Roman" w:hAnsi="Times New Roman" w:cs="Times New Roman"/>
                <w:b/>
                <w:i/>
              </w:rPr>
              <w:t>Конопкина</w:t>
            </w:r>
            <w:proofErr w:type="spellEnd"/>
            <w:r w:rsidRPr="00B86E3E">
              <w:rPr>
                <w:rFonts w:ascii="Times New Roman" w:hAnsi="Times New Roman" w:cs="Times New Roman"/>
                <w:b/>
                <w:i/>
              </w:rPr>
              <w:t xml:space="preserve"> Е.Е.</w:t>
            </w:r>
            <w:bookmarkStart w:id="0" w:name="_GoBack"/>
            <w:bookmarkEnd w:id="0"/>
          </w:p>
        </w:tc>
      </w:tr>
      <w:tr w:rsidR="00352522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</w:tcPr>
          <w:p w:rsidR="00352522" w:rsidRPr="006B7764" w:rsidRDefault="00352522" w:rsidP="00352522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352522" w:rsidRPr="00B720DC" w:rsidTr="00B86E3E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F02CFC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и анализ состояния конкуренции при рассмотрении антимонопольных дел.</w:t>
            </w:r>
          </w:p>
          <w:p w:rsidR="00352522" w:rsidRPr="00B86E3E" w:rsidRDefault="00352522" w:rsidP="00F02CFC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86E3E">
              <w:rPr>
                <w:rFonts w:ascii="Times New Roman" w:hAnsi="Times New Roman" w:cs="Times New Roman"/>
                <w:b/>
                <w:i/>
              </w:rPr>
              <w:t>Хамуков М.А.</w:t>
            </w:r>
          </w:p>
        </w:tc>
      </w:tr>
      <w:tr w:rsidR="00352522" w:rsidRPr="00EB6B13" w:rsidTr="00B86E3E">
        <w:trPr>
          <w:trHeight w:val="3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F02CFC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Межведомственной программы мер.</w:t>
            </w:r>
          </w:p>
          <w:p w:rsidR="00352522" w:rsidRPr="00A65BD5" w:rsidRDefault="00160807" w:rsidP="00F02CFC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Хабибуловна</w:t>
            </w:r>
            <w:proofErr w:type="spellEnd"/>
            <w:r w:rsidR="00352522">
              <w:rPr>
                <w:rFonts w:ascii="Times New Roman" w:hAnsi="Times New Roman" w:cs="Times New Roman"/>
              </w:rPr>
              <w:t xml:space="preserve"> – </w:t>
            </w:r>
            <w:r w:rsidR="00352522" w:rsidRPr="003D5D23">
              <w:rPr>
                <w:rFonts w:ascii="Times New Roman" w:hAnsi="Times New Roman" w:cs="Times New Roman"/>
                <w:i/>
              </w:rPr>
              <w:t>советник Управления по борьбе с картелями</w:t>
            </w:r>
          </w:p>
        </w:tc>
      </w:tr>
      <w:tr w:rsidR="00352522" w:rsidRPr="006B7764" w:rsidTr="00240250">
        <w:trPr>
          <w:trHeight w:val="34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12.10-13.00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6B7764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7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52522" w:rsidRPr="00162D2D" w:rsidTr="00D270FE">
        <w:trPr>
          <w:trHeight w:val="22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F02CFC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Взаимодействие с ФССП.</w:t>
            </w:r>
          </w:p>
          <w:p w:rsidR="00352522" w:rsidRPr="00743C1A" w:rsidRDefault="00352522" w:rsidP="00F02CFC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43C1A">
              <w:rPr>
                <w:rFonts w:ascii="Times New Roman" w:hAnsi="Times New Roman" w:cs="Times New Roman"/>
                <w:b/>
                <w:i/>
              </w:rPr>
              <w:t>Батанова К.Х.</w:t>
            </w:r>
          </w:p>
        </w:tc>
      </w:tr>
      <w:tr w:rsidR="00352522" w:rsidRPr="00162D2D" w:rsidTr="00D270FE">
        <w:trPr>
          <w:trHeight w:val="22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F02CFC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Доказывание ограничивающих конкуренцию соглашений на товарных рынках в арбитражной практике (вопросы оценки коммерческих экспертиз, доказывания соглашений на товарных рынках, снижения размера административных штрафов).</w:t>
            </w:r>
          </w:p>
          <w:p w:rsidR="00352522" w:rsidRDefault="00352522" w:rsidP="00F02CFC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00F2">
              <w:rPr>
                <w:rFonts w:ascii="Times New Roman" w:hAnsi="Times New Roman" w:cs="Times New Roman"/>
                <w:b/>
                <w:i/>
              </w:rPr>
              <w:t>Лапухин Даниил Витальевич</w:t>
            </w:r>
            <w:r w:rsidRPr="009100F2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9100F2">
              <w:rPr>
                <w:rFonts w:ascii="Times New Roman" w:hAnsi="Times New Roman" w:cs="Times New Roman"/>
                <w:i/>
              </w:rPr>
              <w:t xml:space="preserve">оветник </w:t>
            </w:r>
            <w:r>
              <w:rPr>
                <w:rFonts w:ascii="Times New Roman" w:hAnsi="Times New Roman" w:cs="Times New Roman"/>
                <w:i/>
              </w:rPr>
              <w:t>отдела судебной работы Правового у</w:t>
            </w:r>
            <w:r w:rsidRPr="009100F2">
              <w:rPr>
                <w:rFonts w:ascii="Times New Roman" w:hAnsi="Times New Roman" w:cs="Times New Roman"/>
                <w:i/>
              </w:rPr>
              <w:t>правления ФАС России</w:t>
            </w:r>
          </w:p>
        </w:tc>
      </w:tr>
      <w:tr w:rsidR="00352522" w:rsidRPr="00162D2D" w:rsidTr="00F02CFC">
        <w:trPr>
          <w:trHeight w:val="34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16.20-17.50</w:t>
            </w:r>
          </w:p>
        </w:tc>
        <w:tc>
          <w:tcPr>
            <w:tcW w:w="8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E028FB" w:rsidRDefault="00352522" w:rsidP="0035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B0E0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Итоговое тестирование</w:t>
            </w:r>
          </w:p>
        </w:tc>
      </w:tr>
      <w:tr w:rsidR="00352522" w:rsidRPr="006B7764" w:rsidTr="00890278">
        <w:trPr>
          <w:trHeight w:val="340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352522" w:rsidRPr="006B7764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6B77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352522" w:rsidRPr="006B7764" w:rsidTr="00352522">
        <w:trPr>
          <w:trHeight w:val="764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08.30-10.00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52522" w:rsidRPr="00F02CFC" w:rsidRDefault="00352522" w:rsidP="0035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проверок. Теория и Практика. (</w:t>
            </w:r>
            <w:r w:rsidRPr="00F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522" w:rsidRPr="00743C1A" w:rsidRDefault="00352522" w:rsidP="00F02CFC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C1A">
              <w:rPr>
                <w:rFonts w:ascii="Times New Roman" w:hAnsi="Times New Roman" w:cs="Times New Roman"/>
                <w:b/>
                <w:i/>
              </w:rPr>
              <w:t>Воробьев Павел Сергеевич</w:t>
            </w:r>
            <w:r w:rsidRPr="009252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64A26">
              <w:rPr>
                <w:rFonts w:ascii="Times New Roman" w:hAnsi="Times New Roman" w:cs="Times New Roman"/>
                <w:i/>
              </w:rPr>
              <w:t>начальник контрольно-аналитического отдела ФБУ ИТЦ ФАС России</w:t>
            </w:r>
          </w:p>
        </w:tc>
      </w:tr>
      <w:tr w:rsidR="00352522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10.10 – 11.40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52522" w:rsidRPr="00F02CFC" w:rsidRDefault="00352522" w:rsidP="00F0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CFC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электронных материалов проверки.</w:t>
            </w:r>
          </w:p>
          <w:p w:rsidR="00352522" w:rsidRPr="00743C1A" w:rsidRDefault="00352522" w:rsidP="00F02CFC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3C1A">
              <w:rPr>
                <w:rFonts w:ascii="Times New Roman" w:hAnsi="Times New Roman" w:cs="Times New Roman"/>
                <w:b/>
                <w:i/>
              </w:rPr>
              <w:t>Воробьев П.С.</w:t>
            </w:r>
          </w:p>
        </w:tc>
      </w:tr>
      <w:tr w:rsidR="00352522" w:rsidRPr="006B7764" w:rsidTr="006818E7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11.40-12.20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743C1A" w:rsidRDefault="00352522" w:rsidP="0068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52522" w:rsidRPr="006B7764" w:rsidTr="00240250">
        <w:trPr>
          <w:trHeight w:val="283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52522" w:rsidRPr="007366E2" w:rsidRDefault="00352522" w:rsidP="00352522">
            <w:pPr>
              <w:spacing w:after="0"/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73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пресечение антиконкурентных соглашений на товарных рынках: правовые позиции коллегиальных органов ФАС России </w:t>
            </w:r>
            <w:r w:rsidR="00736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6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(ВКС)</w:t>
            </w:r>
          </w:p>
          <w:p w:rsidR="00352522" w:rsidRPr="00F20FC9" w:rsidRDefault="00352522" w:rsidP="007366E2">
            <w:pPr>
              <w:spacing w:after="60"/>
              <w:jc w:val="center"/>
              <w:rPr>
                <w:rFonts w:ascii="Calibri" w:eastAsia="Calibri" w:hAnsi="Calibri" w:cs="Times New Roman"/>
                <w:color w:val="1F497D"/>
              </w:rPr>
            </w:pPr>
            <w:proofErr w:type="spellStart"/>
            <w:r w:rsidRPr="009252A8">
              <w:rPr>
                <w:rFonts w:ascii="Times New Roman" w:hAnsi="Times New Roman" w:cs="Times New Roman"/>
                <w:b/>
              </w:rPr>
              <w:t>Вотолевская</w:t>
            </w:r>
            <w:proofErr w:type="spellEnd"/>
            <w:r w:rsidRPr="009252A8">
              <w:rPr>
                <w:rFonts w:ascii="Times New Roman" w:hAnsi="Times New Roman" w:cs="Times New Roman"/>
                <w:b/>
              </w:rPr>
              <w:t xml:space="preserve"> Валерия Витальевна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заместитель</w:t>
            </w:r>
            <w:r w:rsidRPr="00787D3D">
              <w:rPr>
                <w:rFonts w:ascii="Times New Roman" w:hAnsi="Times New Roman" w:cs="Times New Roman"/>
                <w:i/>
              </w:rPr>
              <w:t xml:space="preserve"> начальника отдела административной апелляции и методологии Правового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787D3D">
              <w:rPr>
                <w:rFonts w:ascii="Times New Roman" w:hAnsi="Times New Roman" w:cs="Times New Roman"/>
                <w:i/>
              </w:rPr>
              <w:t>правления ФАС России</w:t>
            </w:r>
          </w:p>
        </w:tc>
      </w:tr>
      <w:tr w:rsidR="00352522" w:rsidRPr="006B7764" w:rsidTr="00890278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522" w:rsidRPr="00492BA0" w:rsidRDefault="00352522" w:rsidP="0035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2522" w:rsidRPr="00A65BD5" w:rsidRDefault="00352522" w:rsidP="0035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65B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Вручение удостоверений</w:t>
            </w:r>
          </w:p>
        </w:tc>
      </w:tr>
    </w:tbl>
    <w:p w:rsidR="006B7764" w:rsidRPr="006B7764" w:rsidRDefault="006B7764" w:rsidP="006B77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B5339" w:rsidRDefault="006B7764" w:rsidP="006B7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B776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Примечание: </w:t>
      </w:r>
      <w:r w:rsidRPr="006B7764">
        <w:rPr>
          <w:rFonts w:ascii="Times New Roman" w:eastAsia="Calibri" w:hAnsi="Times New Roman" w:cs="Times New Roman"/>
          <w:i/>
          <w:sz w:val="20"/>
          <w:szCs w:val="20"/>
        </w:rPr>
        <w:t>в расписании занятий возможны изменения. Просим отслеживать график учебных</w:t>
      </w:r>
    </w:p>
    <w:p w:rsidR="006B7764" w:rsidRPr="006B7764" w:rsidRDefault="006B7764" w:rsidP="006B77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B7764">
        <w:rPr>
          <w:rFonts w:ascii="Times New Roman" w:eastAsia="Calibri" w:hAnsi="Times New Roman" w:cs="Times New Roman"/>
          <w:i/>
          <w:sz w:val="20"/>
          <w:szCs w:val="20"/>
        </w:rPr>
        <w:t xml:space="preserve"> занятий   на информационном стенде</w:t>
      </w:r>
      <w:r w:rsidR="005B5339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sectPr w:rsidR="006B7764" w:rsidRPr="006B7764" w:rsidSect="006818E7">
      <w:pgSz w:w="11906" w:h="16838"/>
      <w:pgMar w:top="709" w:right="284" w:bottom="1134" w:left="992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93" w:rsidRDefault="00357C93" w:rsidP="005B5339">
      <w:pPr>
        <w:spacing w:after="0" w:line="240" w:lineRule="auto"/>
      </w:pPr>
      <w:r>
        <w:separator/>
      </w:r>
    </w:p>
  </w:endnote>
  <w:endnote w:type="continuationSeparator" w:id="0">
    <w:p w:rsidR="00357C93" w:rsidRDefault="00357C93" w:rsidP="005B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93" w:rsidRDefault="00357C93" w:rsidP="005B5339">
      <w:pPr>
        <w:spacing w:after="0" w:line="240" w:lineRule="auto"/>
      </w:pPr>
      <w:r>
        <w:separator/>
      </w:r>
    </w:p>
  </w:footnote>
  <w:footnote w:type="continuationSeparator" w:id="0">
    <w:p w:rsidR="00357C93" w:rsidRDefault="00357C93" w:rsidP="005B5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F"/>
    <w:rsid w:val="00031B1C"/>
    <w:rsid w:val="000A225F"/>
    <w:rsid w:val="000A241A"/>
    <w:rsid w:val="000C0B66"/>
    <w:rsid w:val="000C3502"/>
    <w:rsid w:val="00113C5D"/>
    <w:rsid w:val="001332BD"/>
    <w:rsid w:val="00145085"/>
    <w:rsid w:val="001551B7"/>
    <w:rsid w:val="00160807"/>
    <w:rsid w:val="00162D2D"/>
    <w:rsid w:val="001B107E"/>
    <w:rsid w:val="001D5BE8"/>
    <w:rsid w:val="00207F15"/>
    <w:rsid w:val="0022577C"/>
    <w:rsid w:val="002359FA"/>
    <w:rsid w:val="00240250"/>
    <w:rsid w:val="00264497"/>
    <w:rsid w:val="002706C9"/>
    <w:rsid w:val="002A1C21"/>
    <w:rsid w:val="002B0E0F"/>
    <w:rsid w:val="002B649F"/>
    <w:rsid w:val="002E5859"/>
    <w:rsid w:val="002F2BD5"/>
    <w:rsid w:val="002F64B1"/>
    <w:rsid w:val="0031066D"/>
    <w:rsid w:val="00325733"/>
    <w:rsid w:val="00331C6E"/>
    <w:rsid w:val="00346F67"/>
    <w:rsid w:val="00352522"/>
    <w:rsid w:val="00357C93"/>
    <w:rsid w:val="003607C4"/>
    <w:rsid w:val="003650A0"/>
    <w:rsid w:val="003B799C"/>
    <w:rsid w:val="003C7353"/>
    <w:rsid w:val="004007F6"/>
    <w:rsid w:val="004D774D"/>
    <w:rsid w:val="00561C58"/>
    <w:rsid w:val="00570665"/>
    <w:rsid w:val="0059059F"/>
    <w:rsid w:val="005A1344"/>
    <w:rsid w:val="005B5339"/>
    <w:rsid w:val="005F7BDF"/>
    <w:rsid w:val="00656989"/>
    <w:rsid w:val="00660C3E"/>
    <w:rsid w:val="006818E7"/>
    <w:rsid w:val="006842D6"/>
    <w:rsid w:val="006B7764"/>
    <w:rsid w:val="006E70AD"/>
    <w:rsid w:val="0070770A"/>
    <w:rsid w:val="007366E2"/>
    <w:rsid w:val="00743C1A"/>
    <w:rsid w:val="00791478"/>
    <w:rsid w:val="007A078C"/>
    <w:rsid w:val="007A5538"/>
    <w:rsid w:val="007C2EAC"/>
    <w:rsid w:val="007D167A"/>
    <w:rsid w:val="007D3532"/>
    <w:rsid w:val="007E12C5"/>
    <w:rsid w:val="00863BA0"/>
    <w:rsid w:val="008848F7"/>
    <w:rsid w:val="00890278"/>
    <w:rsid w:val="008B59FB"/>
    <w:rsid w:val="00905FA3"/>
    <w:rsid w:val="009369B3"/>
    <w:rsid w:val="00941947"/>
    <w:rsid w:val="00945226"/>
    <w:rsid w:val="009613D4"/>
    <w:rsid w:val="0096268B"/>
    <w:rsid w:val="00991F2F"/>
    <w:rsid w:val="009C5DBA"/>
    <w:rsid w:val="009C7781"/>
    <w:rsid w:val="009D7AFA"/>
    <w:rsid w:val="009F37CB"/>
    <w:rsid w:val="00A147FC"/>
    <w:rsid w:val="00A16914"/>
    <w:rsid w:val="00A240C2"/>
    <w:rsid w:val="00A5056D"/>
    <w:rsid w:val="00A65BD5"/>
    <w:rsid w:val="00AB5B16"/>
    <w:rsid w:val="00AE483A"/>
    <w:rsid w:val="00B01564"/>
    <w:rsid w:val="00B06E7E"/>
    <w:rsid w:val="00B345F3"/>
    <w:rsid w:val="00B47BA1"/>
    <w:rsid w:val="00B56E97"/>
    <w:rsid w:val="00B720DC"/>
    <w:rsid w:val="00B86E3E"/>
    <w:rsid w:val="00BC265F"/>
    <w:rsid w:val="00BD4722"/>
    <w:rsid w:val="00C62382"/>
    <w:rsid w:val="00C872B3"/>
    <w:rsid w:val="00CE1820"/>
    <w:rsid w:val="00D058BD"/>
    <w:rsid w:val="00D270FE"/>
    <w:rsid w:val="00D85BDD"/>
    <w:rsid w:val="00D85DD5"/>
    <w:rsid w:val="00D90BE2"/>
    <w:rsid w:val="00D93CBE"/>
    <w:rsid w:val="00DB0F51"/>
    <w:rsid w:val="00DC2CA8"/>
    <w:rsid w:val="00E028FB"/>
    <w:rsid w:val="00E25750"/>
    <w:rsid w:val="00E367D4"/>
    <w:rsid w:val="00E64B85"/>
    <w:rsid w:val="00EB6B13"/>
    <w:rsid w:val="00EC00DB"/>
    <w:rsid w:val="00EC221E"/>
    <w:rsid w:val="00F02CFC"/>
    <w:rsid w:val="00F064F9"/>
    <w:rsid w:val="00F20FC9"/>
    <w:rsid w:val="00F97D67"/>
    <w:rsid w:val="00FC7E9C"/>
    <w:rsid w:val="00FD737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39"/>
  </w:style>
  <w:style w:type="paragraph" w:styleId="a5">
    <w:name w:val="footer"/>
    <w:basedOn w:val="a"/>
    <w:link w:val="a6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39"/>
  </w:style>
  <w:style w:type="paragraph" w:styleId="a7">
    <w:name w:val="Balloon Text"/>
    <w:basedOn w:val="a"/>
    <w:link w:val="a8"/>
    <w:uiPriority w:val="99"/>
    <w:semiHidden/>
    <w:unhideWhenUsed/>
    <w:rsid w:val="00E0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39"/>
  </w:style>
  <w:style w:type="paragraph" w:styleId="a5">
    <w:name w:val="footer"/>
    <w:basedOn w:val="a"/>
    <w:link w:val="a6"/>
    <w:uiPriority w:val="99"/>
    <w:unhideWhenUsed/>
    <w:rsid w:val="005B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39"/>
  </w:style>
  <w:style w:type="paragraph" w:styleId="a7">
    <w:name w:val="Balloon Text"/>
    <w:basedOn w:val="a"/>
    <w:link w:val="a8"/>
    <w:uiPriority w:val="99"/>
    <w:semiHidden/>
    <w:unhideWhenUsed/>
    <w:rsid w:val="00E0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5FC5-375B-4154-AA01-CA34D923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2021-03-11T07:23:00Z</cp:lastPrinted>
  <dcterms:created xsi:type="dcterms:W3CDTF">2021-03-10T08:23:00Z</dcterms:created>
  <dcterms:modified xsi:type="dcterms:W3CDTF">2021-03-12T06:12:00Z</dcterms:modified>
</cp:coreProperties>
</file>